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139C6" w14:textId="2C2BF149" w:rsidR="00936FA9" w:rsidRPr="00E413E1" w:rsidRDefault="003C5A9F" w:rsidP="00E413E1">
      <w:pPr>
        <w:autoSpaceDE w:val="0"/>
        <w:autoSpaceDN w:val="0"/>
        <w:adjustRightInd w:val="0"/>
        <w:spacing w:after="0" w:line="240" w:lineRule="auto"/>
        <w:jc w:val="center"/>
        <w:rPr>
          <w:rFonts w:ascii="UniversNextPro-BoldCond" w:hAnsi="UniversNextPro-BoldCond" w:cs="UniversNextPro-BoldCond"/>
          <w:b/>
          <w:bCs/>
          <w:sz w:val="34"/>
          <w:szCs w:val="34"/>
        </w:rPr>
      </w:pPr>
      <w:r w:rsidRPr="00E413E1">
        <w:rPr>
          <w:rFonts w:ascii="UniversNextPro-BoldCond" w:hAnsi="UniversNextPro-BoldCond" w:cs="UniversNextPro-BoldCond"/>
          <w:b/>
          <w:bCs/>
          <w:sz w:val="34"/>
          <w:szCs w:val="34"/>
        </w:rPr>
        <w:t xml:space="preserve">Neues Fortbildungsprogramm der </w:t>
      </w:r>
      <w:r w:rsidR="00936FA9" w:rsidRPr="00E413E1">
        <w:rPr>
          <w:rFonts w:ascii="UniversNextPro-BoldCond" w:hAnsi="UniversNextPro-BoldCond" w:cs="UniversNextPro-BoldCond"/>
          <w:b/>
          <w:bCs/>
          <w:sz w:val="34"/>
          <w:szCs w:val="34"/>
        </w:rPr>
        <w:t>VITA A</w:t>
      </w:r>
      <w:r w:rsidR="00DF115F" w:rsidRPr="00E413E1">
        <w:rPr>
          <w:rFonts w:ascii="UniversNextPro-BoldCond" w:hAnsi="UniversNextPro-BoldCond" w:cs="UniversNextPro-BoldCond"/>
          <w:b/>
          <w:bCs/>
          <w:sz w:val="34"/>
          <w:szCs w:val="34"/>
        </w:rPr>
        <w:t>C</w:t>
      </w:r>
      <w:r w:rsidR="00936FA9" w:rsidRPr="00E413E1">
        <w:rPr>
          <w:rFonts w:ascii="UniversNextPro-BoldCond" w:hAnsi="UniversNextPro-BoldCond" w:cs="UniversNextPro-BoldCond"/>
          <w:b/>
          <w:bCs/>
          <w:sz w:val="34"/>
          <w:szCs w:val="34"/>
        </w:rPr>
        <w:t>ADEM</w:t>
      </w:r>
      <w:r w:rsidR="00DF115F" w:rsidRPr="00E413E1">
        <w:rPr>
          <w:rFonts w:ascii="UniversNextPro-BoldCond" w:hAnsi="UniversNextPro-BoldCond" w:cs="UniversNextPro-BoldCond"/>
          <w:b/>
          <w:bCs/>
          <w:sz w:val="34"/>
          <w:szCs w:val="34"/>
        </w:rPr>
        <w:t>Y</w:t>
      </w:r>
      <w:r w:rsidRPr="00E413E1">
        <w:rPr>
          <w:rFonts w:ascii="UniversNextPro-BoldCond" w:hAnsi="UniversNextPro-BoldCond" w:cs="UniversNextPro-BoldCond"/>
          <w:b/>
          <w:bCs/>
          <w:sz w:val="34"/>
          <w:szCs w:val="34"/>
        </w:rPr>
        <w:t xml:space="preserve">: Jetzt </w:t>
      </w:r>
      <w:r w:rsidR="00386035" w:rsidRPr="00E413E1">
        <w:rPr>
          <w:rFonts w:ascii="UniversNextPro-BoldCond" w:hAnsi="UniversNextPro-BoldCond" w:cs="UniversNextPro-BoldCond"/>
          <w:b/>
          <w:bCs/>
          <w:sz w:val="34"/>
          <w:szCs w:val="34"/>
        </w:rPr>
        <w:t xml:space="preserve">gelebten </w:t>
      </w:r>
      <w:r w:rsidRPr="00E413E1">
        <w:rPr>
          <w:rFonts w:ascii="UniversNextPro-BoldCond" w:hAnsi="UniversNextPro-BoldCond" w:cs="UniversNextPro-BoldCond"/>
          <w:b/>
          <w:bCs/>
          <w:sz w:val="34"/>
          <w:szCs w:val="34"/>
        </w:rPr>
        <w:t>Wissensvorsprung sichern</w:t>
      </w:r>
      <w:r w:rsidR="000606CA" w:rsidRPr="00E413E1">
        <w:rPr>
          <w:rFonts w:ascii="UniversNextPro-BoldCond" w:hAnsi="UniversNextPro-BoldCond" w:cs="UniversNextPro-BoldCond"/>
          <w:b/>
          <w:bCs/>
          <w:sz w:val="34"/>
          <w:szCs w:val="34"/>
        </w:rPr>
        <w:t>!</w:t>
      </w:r>
    </w:p>
    <w:p w14:paraId="5DF8B887" w14:textId="77777777" w:rsidR="003C5A9F" w:rsidRPr="003C5A9F" w:rsidRDefault="003C5A9F" w:rsidP="00936FA9">
      <w:pPr>
        <w:autoSpaceDE w:val="0"/>
        <w:autoSpaceDN w:val="0"/>
        <w:adjustRightInd w:val="0"/>
        <w:spacing w:after="0" w:line="240" w:lineRule="auto"/>
        <w:rPr>
          <w:rFonts w:ascii="UniversNextPro-BoldCond" w:hAnsi="UniversNextPro-BoldCond" w:cs="UniversNextPro-BoldCond"/>
          <w:b/>
          <w:bCs/>
          <w:color w:val="DD0064"/>
          <w:sz w:val="16"/>
          <w:szCs w:val="16"/>
        </w:rPr>
      </w:pPr>
    </w:p>
    <w:p w14:paraId="717DFB21" w14:textId="4E0E05A0" w:rsidR="009C1842" w:rsidRDefault="00454B6A" w:rsidP="00EE22E4">
      <w:pPr>
        <w:autoSpaceDE w:val="0"/>
        <w:autoSpaceDN w:val="0"/>
        <w:adjustRightInd w:val="0"/>
        <w:spacing w:after="0" w:line="240" w:lineRule="auto"/>
        <w:jc w:val="both"/>
        <w:rPr>
          <w:rFonts w:ascii="UniversNextPro-LightCond" w:hAnsi="UniversNextPro-LightCond" w:cs="UniversNextPro-LightCond"/>
          <w:color w:val="3A3A39"/>
          <w:sz w:val="24"/>
          <w:szCs w:val="24"/>
        </w:rPr>
      </w:pPr>
      <w:r w:rsidRPr="003C5A9F">
        <w:rPr>
          <w:rFonts w:ascii="UniversNextPro-LightCond" w:hAnsi="UniversNextPro-LightCond" w:cs="UniversNextPro-LightCond"/>
          <w:color w:val="3A3A39"/>
          <w:sz w:val="24"/>
          <w:szCs w:val="24"/>
        </w:rPr>
        <w:t>Noch nie war der technologische Wandel so schnell wie heute. Innovative Materialien, neue</w:t>
      </w:r>
      <w:r>
        <w:rPr>
          <w:rFonts w:ascii="UniversNextPro-LightCond" w:hAnsi="UniversNextPro-LightCond" w:cs="UniversNextPro-LightCond"/>
          <w:color w:val="3A3A39"/>
          <w:sz w:val="24"/>
          <w:szCs w:val="24"/>
        </w:rPr>
        <w:t xml:space="preserve"> </w:t>
      </w:r>
      <w:r w:rsidRPr="003C5A9F">
        <w:rPr>
          <w:rFonts w:ascii="UniversNextPro-LightCond" w:hAnsi="UniversNextPro-LightCond" w:cs="UniversNextPro-LightCond"/>
          <w:color w:val="3A3A39"/>
          <w:sz w:val="24"/>
          <w:szCs w:val="24"/>
        </w:rPr>
        <w:t>Systeme und Behandlungsmethoden erfordern kontinuierliches Lernen und nachhaltiges Wissen.</w:t>
      </w:r>
      <w:r>
        <w:rPr>
          <w:rFonts w:ascii="UniversNextPro-LightCond" w:hAnsi="UniversNextPro-LightCond" w:cs="UniversNextPro-LightCond"/>
          <w:color w:val="3A3A39"/>
          <w:sz w:val="24"/>
          <w:szCs w:val="24"/>
        </w:rPr>
        <w:t xml:space="preserve"> </w:t>
      </w:r>
      <w:r w:rsidR="00936FA9" w:rsidRPr="003C5A9F">
        <w:rPr>
          <w:rFonts w:ascii="UniversNextPro-LightCond" w:hAnsi="UniversNextPro-LightCond" w:cs="UniversNextPro-LightCond"/>
          <w:color w:val="3A3A39"/>
          <w:sz w:val="24"/>
          <w:szCs w:val="24"/>
        </w:rPr>
        <w:t xml:space="preserve">Als Wissenspartner für Dentallabore und Praxen </w:t>
      </w:r>
      <w:r w:rsidR="00B145DC">
        <w:rPr>
          <w:rFonts w:ascii="UniversNextPro-LightCond" w:hAnsi="UniversNextPro-LightCond" w:cs="UniversNextPro-LightCond"/>
          <w:color w:val="3A3A39"/>
          <w:sz w:val="24"/>
          <w:szCs w:val="24"/>
        </w:rPr>
        <w:t xml:space="preserve">bietet </w:t>
      </w:r>
      <w:r>
        <w:rPr>
          <w:rFonts w:ascii="UniversNextPro-LightCond" w:hAnsi="UniversNextPro-LightCond" w:cs="UniversNextPro-LightCond"/>
          <w:color w:val="3A3A39"/>
          <w:sz w:val="24"/>
          <w:szCs w:val="24"/>
        </w:rPr>
        <w:t>VITA</w:t>
      </w:r>
      <w:r w:rsidR="00B145DC">
        <w:rPr>
          <w:rFonts w:ascii="UniversNextPro-LightCond" w:hAnsi="UniversNextPro-LightCond" w:cs="UniversNextPro-LightCond"/>
          <w:color w:val="3A3A39"/>
          <w:sz w:val="24"/>
          <w:szCs w:val="24"/>
        </w:rPr>
        <w:t xml:space="preserve"> jetzt ein neues Fortbildungsprogramm für 202</w:t>
      </w:r>
      <w:r>
        <w:rPr>
          <w:rFonts w:ascii="UniversNextPro-LightCond" w:hAnsi="UniversNextPro-LightCond" w:cs="UniversNextPro-LightCond"/>
          <w:color w:val="3A3A39"/>
          <w:sz w:val="24"/>
          <w:szCs w:val="24"/>
        </w:rPr>
        <w:t>2</w:t>
      </w:r>
      <w:r w:rsidR="00B145DC">
        <w:rPr>
          <w:rFonts w:ascii="UniversNextPro-LightCond" w:hAnsi="UniversNextPro-LightCond" w:cs="UniversNextPro-LightCond"/>
          <w:color w:val="3A3A39"/>
          <w:sz w:val="24"/>
          <w:szCs w:val="24"/>
        </w:rPr>
        <w:t xml:space="preserve">. Ihnen und Ihrem Team stehen damit </w:t>
      </w:r>
      <w:r w:rsidR="00936FA9" w:rsidRPr="003C5A9F">
        <w:rPr>
          <w:rFonts w:ascii="UniversNextPro-LightCond" w:hAnsi="UniversNextPro-LightCond" w:cs="UniversNextPro-LightCond"/>
          <w:color w:val="3A3A39"/>
          <w:sz w:val="24"/>
          <w:szCs w:val="24"/>
        </w:rPr>
        <w:t>maßgeschneiderte Fort- und Weiterbildungsformate</w:t>
      </w:r>
      <w:r w:rsidR="00B145DC">
        <w:rPr>
          <w:rFonts w:ascii="UniversNextPro-LightCond" w:hAnsi="UniversNextPro-LightCond" w:cs="UniversNextPro-LightCond"/>
          <w:color w:val="3A3A39"/>
          <w:sz w:val="24"/>
          <w:szCs w:val="24"/>
        </w:rPr>
        <w:t xml:space="preserve"> zur Verfügung</w:t>
      </w:r>
      <w:r w:rsidR="00936FA9" w:rsidRPr="003C5A9F">
        <w:rPr>
          <w:rFonts w:ascii="UniversNextPro-LightCond" w:hAnsi="UniversNextPro-LightCond" w:cs="UniversNextPro-LightCond"/>
          <w:color w:val="3A3A39"/>
          <w:sz w:val="24"/>
          <w:szCs w:val="24"/>
        </w:rPr>
        <w:t xml:space="preserve">. </w:t>
      </w:r>
      <w:r>
        <w:rPr>
          <w:rFonts w:ascii="UniversNextPro-LightCond" w:hAnsi="UniversNextPro-LightCond" w:cs="UniversNextPro-LightCond"/>
          <w:color w:val="3A3A39"/>
          <w:sz w:val="24"/>
          <w:szCs w:val="24"/>
        </w:rPr>
        <w:t>Ein</w:t>
      </w:r>
      <w:r w:rsidR="00936FA9" w:rsidRPr="003C5A9F">
        <w:rPr>
          <w:rFonts w:ascii="UniversNextPro-LightCond" w:hAnsi="UniversNextPro-LightCond" w:cs="UniversNextPro-LightCond"/>
          <w:color w:val="3A3A39"/>
          <w:sz w:val="24"/>
          <w:szCs w:val="24"/>
        </w:rPr>
        <w:t xml:space="preserve"> ausgewähltes Referententeam </w:t>
      </w:r>
      <w:r>
        <w:rPr>
          <w:rFonts w:ascii="UniversNextPro-LightCond" w:hAnsi="UniversNextPro-LightCond" w:cs="UniversNextPro-LightCond"/>
          <w:color w:val="3A3A39"/>
          <w:sz w:val="24"/>
          <w:szCs w:val="24"/>
        </w:rPr>
        <w:t>macht Sie unter dem Dach der VITA A</w:t>
      </w:r>
      <w:r w:rsidR="00DF115F">
        <w:rPr>
          <w:rFonts w:ascii="UniversNextPro-LightCond" w:hAnsi="UniversNextPro-LightCond" w:cs="UniversNextPro-LightCond"/>
          <w:color w:val="3A3A39"/>
          <w:sz w:val="24"/>
          <w:szCs w:val="24"/>
        </w:rPr>
        <w:t>C</w:t>
      </w:r>
      <w:r>
        <w:rPr>
          <w:rFonts w:ascii="UniversNextPro-LightCond" w:hAnsi="UniversNextPro-LightCond" w:cs="UniversNextPro-LightCond"/>
          <w:color w:val="3A3A39"/>
          <w:sz w:val="24"/>
          <w:szCs w:val="24"/>
        </w:rPr>
        <w:t>ADEM</w:t>
      </w:r>
      <w:r w:rsidR="00DF115F">
        <w:rPr>
          <w:rFonts w:ascii="UniversNextPro-LightCond" w:hAnsi="UniversNextPro-LightCond" w:cs="UniversNextPro-LightCond"/>
          <w:color w:val="3A3A39"/>
          <w:sz w:val="24"/>
          <w:szCs w:val="24"/>
        </w:rPr>
        <w:t>Y</w:t>
      </w:r>
      <w:r w:rsidR="005D3091">
        <w:rPr>
          <w:rFonts w:ascii="UniversNextPro-LightCond" w:hAnsi="UniversNextPro-LightCond" w:cs="UniversNextPro-LightCond"/>
          <w:color w:val="3A3A39"/>
          <w:sz w:val="24"/>
          <w:szCs w:val="24"/>
        </w:rPr>
        <w:t xml:space="preserve"> </w:t>
      </w:r>
      <w:r>
        <w:rPr>
          <w:rFonts w:ascii="UniversNextPro-LightCond" w:hAnsi="UniversNextPro-LightCond" w:cs="UniversNextPro-LightCond"/>
          <w:color w:val="3A3A39"/>
          <w:sz w:val="24"/>
          <w:szCs w:val="24"/>
        </w:rPr>
        <w:t xml:space="preserve">fit für die </w:t>
      </w:r>
      <w:r w:rsidR="00EE22E4">
        <w:rPr>
          <w:rFonts w:ascii="UniversNextPro-LightCond" w:hAnsi="UniversNextPro-LightCond" w:cs="UniversNextPro-LightCond"/>
          <w:color w:val="3A3A39"/>
          <w:sz w:val="24"/>
          <w:szCs w:val="24"/>
        </w:rPr>
        <w:t>prothetische</w:t>
      </w:r>
      <w:r w:rsidR="00936FA9" w:rsidRPr="003C5A9F">
        <w:rPr>
          <w:rFonts w:ascii="UniversNextPro-LightCond" w:hAnsi="UniversNextPro-LightCond" w:cs="UniversNextPro-LightCond"/>
          <w:color w:val="3A3A39"/>
          <w:sz w:val="24"/>
          <w:szCs w:val="24"/>
        </w:rPr>
        <w:t xml:space="preserve"> Zukunft.</w:t>
      </w:r>
      <w:r w:rsidR="003C5A9F">
        <w:rPr>
          <w:rFonts w:ascii="UniversNextPro-LightCond" w:hAnsi="UniversNextPro-LightCond" w:cs="UniversNextPro-LightCond"/>
          <w:color w:val="3A3A39"/>
          <w:sz w:val="24"/>
          <w:szCs w:val="24"/>
        </w:rPr>
        <w:t xml:space="preserve"> </w:t>
      </w:r>
      <w:r w:rsidR="0044223D">
        <w:rPr>
          <w:rFonts w:ascii="UniversNextPro-LightCond" w:hAnsi="UniversNextPro-LightCond" w:cs="UniversNextPro-LightCond"/>
          <w:color w:val="3A3A39"/>
          <w:sz w:val="24"/>
          <w:szCs w:val="24"/>
        </w:rPr>
        <w:t>Erleben Sie Ihren persönlichen Wissensvorsprung: Egal</w:t>
      </w:r>
      <w:r w:rsidR="00936FA9" w:rsidRPr="003C5A9F">
        <w:rPr>
          <w:rFonts w:ascii="UniversNextPro-LightCond" w:hAnsi="UniversNextPro-LightCond" w:cs="UniversNextPro-LightCond"/>
          <w:color w:val="3A3A39"/>
          <w:sz w:val="24"/>
          <w:szCs w:val="24"/>
        </w:rPr>
        <w:t>, ob live vor Ort in Präsenzveranstaltungen</w:t>
      </w:r>
      <w:r w:rsidR="0044223D">
        <w:rPr>
          <w:rFonts w:ascii="UniversNextPro-LightCond" w:hAnsi="UniversNextPro-LightCond" w:cs="UniversNextPro-LightCond"/>
          <w:color w:val="3A3A39"/>
          <w:sz w:val="24"/>
          <w:szCs w:val="24"/>
        </w:rPr>
        <w:t xml:space="preserve"> i</w:t>
      </w:r>
      <w:r w:rsidR="0044223D" w:rsidRPr="003C5A9F">
        <w:rPr>
          <w:rFonts w:ascii="UniversNextPro-LightCond" w:hAnsi="UniversNextPro-LightCond" w:cs="UniversNextPro-LightCond"/>
          <w:color w:val="3A3A39"/>
          <w:sz w:val="24"/>
          <w:szCs w:val="24"/>
        </w:rPr>
        <w:t>n Deutschland, Österreich und der Schweiz an mehreren</w:t>
      </w:r>
      <w:r w:rsidR="0044223D">
        <w:rPr>
          <w:rFonts w:ascii="UniversNextPro-LightCond" w:hAnsi="UniversNextPro-LightCond" w:cs="UniversNextPro-LightCond"/>
          <w:color w:val="3A3A39"/>
          <w:sz w:val="24"/>
          <w:szCs w:val="24"/>
        </w:rPr>
        <w:t xml:space="preserve"> </w:t>
      </w:r>
      <w:r w:rsidR="0044223D" w:rsidRPr="003C5A9F">
        <w:rPr>
          <w:rFonts w:ascii="UniversNextPro-LightCond" w:hAnsi="UniversNextPro-LightCond" w:cs="UniversNextPro-LightCond"/>
          <w:color w:val="3A3A39"/>
          <w:sz w:val="24"/>
          <w:szCs w:val="24"/>
        </w:rPr>
        <w:t>Schulungsstandorten</w:t>
      </w:r>
      <w:r w:rsidR="00936FA9" w:rsidRPr="003C5A9F">
        <w:rPr>
          <w:rFonts w:ascii="UniversNextPro-LightCond" w:hAnsi="UniversNextPro-LightCond" w:cs="UniversNextPro-LightCond"/>
          <w:color w:val="3A3A39"/>
          <w:sz w:val="24"/>
          <w:szCs w:val="24"/>
        </w:rPr>
        <w:t xml:space="preserve"> oder</w:t>
      </w:r>
      <w:r w:rsidR="003C5A9F">
        <w:rPr>
          <w:rFonts w:ascii="UniversNextPro-LightCond" w:hAnsi="UniversNextPro-LightCond" w:cs="UniversNextPro-LightCond"/>
          <w:color w:val="3A3A39"/>
          <w:sz w:val="24"/>
          <w:szCs w:val="24"/>
        </w:rPr>
        <w:t xml:space="preserve"> </w:t>
      </w:r>
      <w:r w:rsidR="00936FA9" w:rsidRPr="003C5A9F">
        <w:rPr>
          <w:rFonts w:ascii="UniversNextPro-LightCond" w:hAnsi="UniversNextPro-LightCond" w:cs="UniversNextPro-LightCond"/>
          <w:color w:val="3A3A39"/>
          <w:sz w:val="24"/>
          <w:szCs w:val="24"/>
        </w:rPr>
        <w:t>in Online-Lernformaten.</w:t>
      </w:r>
      <w:r w:rsidR="0044223D">
        <w:rPr>
          <w:rFonts w:ascii="UniversNextPro-LightCond" w:hAnsi="UniversNextPro-LightCond" w:cs="UniversNextPro-LightCond"/>
          <w:color w:val="3A3A39"/>
          <w:sz w:val="24"/>
          <w:szCs w:val="24"/>
        </w:rPr>
        <w:t xml:space="preserve"> Wir sind mit Wissen und Know-how</w:t>
      </w:r>
      <w:r w:rsidR="007F1F41">
        <w:rPr>
          <w:rFonts w:ascii="UniversNextPro-LightCond" w:hAnsi="UniversNextPro-LightCond" w:cs="UniversNextPro-LightCond"/>
          <w:color w:val="3A3A39"/>
          <w:sz w:val="24"/>
          <w:szCs w:val="24"/>
        </w:rPr>
        <w:t xml:space="preserve"> immer</w:t>
      </w:r>
      <w:r w:rsidR="0044223D">
        <w:rPr>
          <w:rFonts w:ascii="UniversNextPro-LightCond" w:hAnsi="UniversNextPro-LightCond" w:cs="UniversNextPro-LightCond"/>
          <w:color w:val="3A3A39"/>
          <w:sz w:val="24"/>
          <w:szCs w:val="24"/>
        </w:rPr>
        <w:t xml:space="preserve"> </w:t>
      </w:r>
      <w:r w:rsidR="00936FA9" w:rsidRPr="003C5A9F">
        <w:rPr>
          <w:rFonts w:ascii="UniversNextPro-LightCond" w:hAnsi="UniversNextPro-LightCond" w:cs="UniversNextPro-LightCond"/>
          <w:color w:val="3A3A39"/>
          <w:sz w:val="24"/>
          <w:szCs w:val="24"/>
        </w:rPr>
        <w:t>in Ihrer Nähe.</w:t>
      </w:r>
      <w:r w:rsidR="003C5A9F">
        <w:rPr>
          <w:rFonts w:ascii="UniversNextPro-LightCond" w:hAnsi="UniversNextPro-LightCond" w:cs="UniversNextPro-LightCond"/>
          <w:color w:val="3A3A39"/>
          <w:sz w:val="24"/>
          <w:szCs w:val="24"/>
        </w:rPr>
        <w:t xml:space="preserve"> </w:t>
      </w:r>
      <w:r w:rsidR="00936FA9" w:rsidRPr="003C5A9F">
        <w:rPr>
          <w:rFonts w:ascii="UniversNextPro-LightCond" w:hAnsi="UniversNextPro-LightCond" w:cs="UniversNextPro-LightCond"/>
          <w:color w:val="3A3A39"/>
          <w:sz w:val="24"/>
          <w:szCs w:val="24"/>
        </w:rPr>
        <w:t>Sie haben spezielle Schulungswünsche? Wir</w:t>
      </w:r>
      <w:r w:rsidR="007F1F41">
        <w:rPr>
          <w:rFonts w:ascii="UniversNextPro-LightCond" w:hAnsi="UniversNextPro-LightCond" w:cs="UniversNextPro-LightCond"/>
          <w:color w:val="3A3A39"/>
          <w:sz w:val="24"/>
          <w:szCs w:val="24"/>
        </w:rPr>
        <w:t xml:space="preserve"> unterstützen Sie gerne und finden den richtigen Wissensvorsprung für Sie. </w:t>
      </w:r>
      <w:proofErr w:type="spellStart"/>
      <w:r w:rsidR="00EE22E4" w:rsidRPr="00EE22E4">
        <w:rPr>
          <w:rFonts w:ascii="UniversNextPro-LightCond" w:hAnsi="UniversNextPro-LightCond" w:cs="UniversNextPro-LightCond"/>
          <w:color w:val="3A3A39"/>
          <w:sz w:val="24"/>
          <w:szCs w:val="24"/>
        </w:rPr>
        <w:t>We</w:t>
      </w:r>
      <w:proofErr w:type="spellEnd"/>
      <w:r w:rsidR="00EE22E4" w:rsidRPr="00EE22E4">
        <w:rPr>
          <w:rFonts w:ascii="UniversNextPro-LightCond" w:hAnsi="UniversNextPro-LightCond" w:cs="UniversNextPro-LightCond"/>
          <w:color w:val="3A3A39"/>
          <w:sz w:val="24"/>
          <w:szCs w:val="24"/>
        </w:rPr>
        <w:t xml:space="preserve"> live </w:t>
      </w:r>
      <w:proofErr w:type="spellStart"/>
      <w:r w:rsidR="00EE22E4" w:rsidRPr="00EE22E4">
        <w:rPr>
          <w:rFonts w:ascii="UniversNextPro-LightCond" w:hAnsi="UniversNextPro-LightCond" w:cs="UniversNextPro-LightCond"/>
          <w:color w:val="3A3A39"/>
          <w:sz w:val="24"/>
          <w:szCs w:val="24"/>
        </w:rPr>
        <w:t>education</w:t>
      </w:r>
      <w:proofErr w:type="spellEnd"/>
      <w:r w:rsidR="00EE22E4" w:rsidRPr="00EE22E4">
        <w:rPr>
          <w:rFonts w:ascii="UniversNextPro-LightCond" w:hAnsi="UniversNextPro-LightCond" w:cs="UniversNextPro-LightCond"/>
          <w:color w:val="3A3A39"/>
          <w:sz w:val="24"/>
          <w:szCs w:val="24"/>
        </w:rPr>
        <w:t>!</w:t>
      </w:r>
      <w:r w:rsidR="00E00377">
        <w:rPr>
          <w:rFonts w:ascii="UniversNextPro-LightCond" w:hAnsi="UniversNextPro-LightCond" w:cs="UniversNextPro-LightCond"/>
          <w:color w:val="3A3A39"/>
          <w:sz w:val="24"/>
          <w:szCs w:val="24"/>
        </w:rPr>
        <w:t xml:space="preserve"> </w:t>
      </w:r>
    </w:p>
    <w:p w14:paraId="10542B4D" w14:textId="080DD33C" w:rsidR="005A63C6" w:rsidRDefault="005A63C6" w:rsidP="00EE22E4">
      <w:pPr>
        <w:autoSpaceDE w:val="0"/>
        <w:autoSpaceDN w:val="0"/>
        <w:adjustRightInd w:val="0"/>
        <w:spacing w:after="0" w:line="240" w:lineRule="auto"/>
        <w:jc w:val="both"/>
        <w:rPr>
          <w:rFonts w:ascii="UniversNextPro-LightCond" w:hAnsi="UniversNextPro-LightCond" w:cs="UniversNextPro-LightCond"/>
          <w:color w:val="3A3A39"/>
          <w:sz w:val="24"/>
          <w:szCs w:val="24"/>
        </w:rPr>
      </w:pPr>
    </w:p>
    <w:p w14:paraId="42705CD5" w14:textId="0E90EBF5" w:rsidR="00571942" w:rsidRPr="00571942" w:rsidRDefault="005A63C6" w:rsidP="005A63C6">
      <w:pPr>
        <w:pStyle w:val="xmsonormal"/>
        <w:shd w:val="clear" w:color="auto" w:fill="FFFFFF"/>
        <w:jc w:val="both"/>
        <w:rPr>
          <w:rFonts w:ascii="UniversNextPro-LightCond" w:hAnsi="UniversNextPro-LightCond" w:cs="UniversNextPro-LightCond"/>
          <w:b/>
          <w:bCs/>
          <w:color w:val="3A3A39"/>
          <w:sz w:val="24"/>
          <w:szCs w:val="24"/>
          <w:lang w:eastAsia="en-US"/>
        </w:rPr>
      </w:pPr>
      <w:r w:rsidRPr="00571942">
        <w:rPr>
          <w:rFonts w:ascii="UniversNextPro-LightCond" w:hAnsi="UniversNextPro-LightCond" w:cs="UniversNextPro-LightCond"/>
          <w:b/>
          <w:bCs/>
          <w:color w:val="3A3A39"/>
          <w:sz w:val="24"/>
          <w:szCs w:val="24"/>
          <w:lang w:eastAsia="en-US"/>
        </w:rPr>
        <w:t>Jetzt informieren</w:t>
      </w:r>
      <w:r w:rsidR="00571942" w:rsidRPr="00571942">
        <w:rPr>
          <w:rFonts w:ascii="UniversNextPro-LightCond" w:hAnsi="UniversNextPro-LightCond" w:cs="UniversNextPro-LightCond"/>
          <w:b/>
          <w:bCs/>
          <w:color w:val="3A3A39"/>
          <w:sz w:val="24"/>
          <w:szCs w:val="24"/>
          <w:lang w:eastAsia="en-US"/>
        </w:rPr>
        <w:t xml:space="preserve"> und durchstarten!</w:t>
      </w:r>
    </w:p>
    <w:p w14:paraId="1F566D5C" w14:textId="17C7729F" w:rsidR="005A63C6" w:rsidRDefault="005A63C6" w:rsidP="005A63C6">
      <w:pPr>
        <w:pStyle w:val="xmsonormal"/>
        <w:shd w:val="clear" w:color="auto" w:fill="FFFFFF"/>
        <w:jc w:val="both"/>
        <w:rPr>
          <w:rFonts w:ascii="UniversNextPro-LightCond" w:hAnsi="UniversNextPro-LightCond" w:cs="UniversNextPro-LightCond"/>
          <w:color w:val="3A3A39"/>
          <w:sz w:val="24"/>
          <w:szCs w:val="24"/>
          <w:lang w:eastAsia="en-US"/>
        </w:rPr>
      </w:pPr>
      <w:r w:rsidRPr="005A63C6">
        <w:rPr>
          <w:rFonts w:ascii="UniversNextPro-LightCond" w:hAnsi="UniversNextPro-LightCond" w:cs="UniversNextPro-LightCond"/>
          <w:color w:val="3A3A39"/>
          <w:sz w:val="24"/>
          <w:szCs w:val="24"/>
          <w:lang w:eastAsia="en-US"/>
        </w:rPr>
        <w:t>Unser umfangreiches Angebot an kostenfreien Online Workshops</w:t>
      </w:r>
      <w:r>
        <w:rPr>
          <w:rFonts w:ascii="UniversNextPro-LightCond" w:hAnsi="UniversNextPro-LightCond" w:cs="UniversNextPro-LightCond"/>
          <w:color w:val="3A3A39"/>
          <w:sz w:val="24"/>
          <w:szCs w:val="24"/>
          <w:lang w:eastAsia="en-US"/>
        </w:rPr>
        <w:t xml:space="preserve"> der VITA A</w:t>
      </w:r>
      <w:r w:rsidR="00AE69BB">
        <w:rPr>
          <w:rFonts w:ascii="UniversNextPro-LightCond" w:hAnsi="UniversNextPro-LightCond" w:cs="UniversNextPro-LightCond"/>
          <w:color w:val="3A3A39"/>
          <w:sz w:val="24"/>
          <w:szCs w:val="24"/>
          <w:lang w:eastAsia="en-US"/>
        </w:rPr>
        <w:t>C</w:t>
      </w:r>
      <w:r>
        <w:rPr>
          <w:rFonts w:ascii="UniversNextPro-LightCond" w:hAnsi="UniversNextPro-LightCond" w:cs="UniversNextPro-LightCond"/>
          <w:color w:val="3A3A39"/>
          <w:sz w:val="24"/>
          <w:szCs w:val="24"/>
          <w:lang w:eastAsia="en-US"/>
        </w:rPr>
        <w:t>ADEM</w:t>
      </w:r>
      <w:r w:rsidR="00AE69BB">
        <w:rPr>
          <w:rFonts w:ascii="UniversNextPro-LightCond" w:hAnsi="UniversNextPro-LightCond" w:cs="UniversNextPro-LightCond"/>
          <w:color w:val="3A3A39"/>
          <w:sz w:val="24"/>
          <w:szCs w:val="24"/>
          <w:lang w:eastAsia="en-US"/>
        </w:rPr>
        <w:t>Y</w:t>
      </w:r>
      <w:r>
        <w:rPr>
          <w:rFonts w:ascii="UniversNextPro-LightCond" w:hAnsi="UniversNextPro-LightCond" w:cs="UniversNextPro-LightCond"/>
          <w:color w:val="3A3A39"/>
          <w:sz w:val="24"/>
          <w:szCs w:val="24"/>
          <w:lang w:eastAsia="en-US"/>
        </w:rPr>
        <w:t xml:space="preserve"> </w:t>
      </w:r>
      <w:r w:rsidR="00AE69BB">
        <w:rPr>
          <w:rFonts w:ascii="UniversNextPro-LightCond" w:hAnsi="UniversNextPro-LightCond" w:cs="UniversNextPro-LightCond"/>
          <w:color w:val="3A3A39"/>
          <w:sz w:val="24"/>
          <w:szCs w:val="24"/>
          <w:lang w:eastAsia="en-US"/>
        </w:rPr>
        <w:t>online</w:t>
      </w:r>
      <w:r w:rsidRPr="005A63C6">
        <w:rPr>
          <w:rFonts w:ascii="UniversNextPro-LightCond" w:hAnsi="UniversNextPro-LightCond" w:cs="UniversNextPro-LightCond"/>
          <w:color w:val="3A3A39"/>
          <w:sz w:val="24"/>
          <w:szCs w:val="24"/>
          <w:lang w:eastAsia="en-US"/>
        </w:rPr>
        <w:t xml:space="preserve"> finden Sie unter </w:t>
      </w:r>
      <w:r w:rsidR="00E413E1" w:rsidRPr="00E413E1">
        <w:rPr>
          <w:rFonts w:ascii="UniversNextPro-LightCond" w:hAnsi="UniversNextPro-LightCond" w:cs="UniversNextPro-LightCond"/>
          <w:color w:val="3A3A39"/>
          <w:sz w:val="24"/>
          <w:szCs w:val="24"/>
          <w:lang w:eastAsia="en-US"/>
        </w:rPr>
        <w:t>www.vita-zahnfabrik.com/AKADEMIE_virtuell</w:t>
      </w:r>
      <w:r w:rsidR="00A33834">
        <w:rPr>
          <w:rFonts w:ascii="UniversNextPro-LightCond" w:hAnsi="UniversNextPro-LightCond" w:cs="UniversNextPro-LightCond"/>
          <w:color w:val="3A3A39"/>
          <w:sz w:val="24"/>
          <w:szCs w:val="24"/>
          <w:lang w:eastAsia="en-US"/>
        </w:rPr>
        <w:t>,</w:t>
      </w:r>
      <w:r>
        <w:rPr>
          <w:rFonts w:ascii="UniversNextPro-LightCond" w:hAnsi="UniversNextPro-LightCond" w:cs="UniversNextPro-LightCond"/>
          <w:color w:val="3A3A39"/>
          <w:sz w:val="24"/>
          <w:szCs w:val="24"/>
          <w:lang w:eastAsia="en-US"/>
        </w:rPr>
        <w:t xml:space="preserve"> alle Präsenzkurse </w:t>
      </w:r>
      <w:r w:rsidR="005148B2">
        <w:rPr>
          <w:rFonts w:ascii="UniversNextPro-LightCond" w:hAnsi="UniversNextPro-LightCond" w:cs="UniversNextPro-LightCond"/>
          <w:color w:val="3A3A39"/>
          <w:sz w:val="24"/>
          <w:szCs w:val="24"/>
          <w:lang w:eastAsia="en-US"/>
        </w:rPr>
        <w:t xml:space="preserve">unter </w:t>
      </w:r>
      <w:r w:rsidR="00B25CC4" w:rsidRPr="00B25CC4">
        <w:rPr>
          <w:rFonts w:ascii="UniversNextPro-LightCond" w:hAnsi="UniversNextPro-LightCond" w:cs="UniversNextPro-LightCond"/>
          <w:color w:val="3A3A39"/>
          <w:sz w:val="24"/>
          <w:szCs w:val="24"/>
          <w:lang w:eastAsia="en-US"/>
        </w:rPr>
        <w:t>www.vita-zahnfabrik.com/kurse</w:t>
      </w:r>
      <w:r w:rsidR="00E322D3">
        <w:rPr>
          <w:rFonts w:ascii="UniversNextPro-LightCond" w:hAnsi="UniversNextPro-LightCond" w:cs="UniversNextPro-LightCond"/>
          <w:color w:val="3A3A39"/>
          <w:sz w:val="24"/>
          <w:szCs w:val="24"/>
          <w:lang w:eastAsia="en-US"/>
        </w:rPr>
        <w:t xml:space="preserve"> oder einfach den entsprechenden QR-Code scannen.</w:t>
      </w:r>
    </w:p>
    <w:p w14:paraId="102DDC29" w14:textId="4A63D228" w:rsidR="00B25CC4" w:rsidRDefault="00B25CC4" w:rsidP="005A63C6">
      <w:pPr>
        <w:pStyle w:val="xmsonormal"/>
        <w:shd w:val="clear" w:color="auto" w:fill="FFFFFF"/>
        <w:jc w:val="both"/>
        <w:rPr>
          <w:rFonts w:ascii="UniversNextPro-LightCond" w:hAnsi="UniversNextPro-LightCond" w:cs="UniversNextPro-LightCond"/>
          <w:color w:val="3A3A39"/>
          <w:sz w:val="24"/>
          <w:szCs w:val="24"/>
          <w:lang w:eastAsia="en-US"/>
        </w:rPr>
      </w:pPr>
    </w:p>
    <w:p w14:paraId="72822A63" w14:textId="37EA4713" w:rsidR="00B25CC4" w:rsidRPr="00E413E1" w:rsidRDefault="00A652B2" w:rsidP="005A63C6">
      <w:pPr>
        <w:pStyle w:val="xmsonormal"/>
        <w:shd w:val="clear" w:color="auto" w:fill="FFFFFF"/>
        <w:jc w:val="both"/>
        <w:rPr>
          <w:rFonts w:ascii="UniversNextPro-LightCond" w:hAnsi="UniversNextPro-LightCond" w:cs="UniversNextPro-LightCond"/>
          <w:color w:val="3A3A39"/>
          <w:sz w:val="24"/>
          <w:szCs w:val="24"/>
          <w:lang w:val="it-IT" w:eastAsia="en-US"/>
        </w:rPr>
      </w:pPr>
      <w:r>
        <w:rPr>
          <w:noProof/>
        </w:rPr>
        <w:drawing>
          <wp:inline distT="0" distB="0" distL="0" distR="0" wp14:anchorId="608B1F1D" wp14:editId="1AA14AB5">
            <wp:extent cx="1524000" cy="152400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13E1">
        <w:rPr>
          <w:rFonts w:ascii="UniversNextPro-LightCond" w:hAnsi="UniversNextPro-LightCond" w:cs="UniversNextPro-LightCond"/>
          <w:color w:val="3A3A39"/>
          <w:sz w:val="24"/>
          <w:szCs w:val="24"/>
          <w:lang w:val="it-IT" w:eastAsia="en-US"/>
        </w:rPr>
        <w:t xml:space="preserve">  </w:t>
      </w:r>
      <w:r w:rsidRPr="00E413E1">
        <w:rPr>
          <w:rFonts w:ascii="UniversNextPro-LightCond" w:hAnsi="UniversNextPro-LightCond" w:cs="UniversNextPro-LightCond"/>
          <w:color w:val="3A3A39"/>
          <w:sz w:val="24"/>
          <w:szCs w:val="24"/>
          <w:lang w:val="it-IT" w:eastAsia="en-US"/>
        </w:rPr>
        <w:tab/>
      </w:r>
      <w:r w:rsidRPr="00E413E1">
        <w:rPr>
          <w:rFonts w:ascii="UniversNextPro-LightCond" w:hAnsi="UniversNextPro-LightCond" w:cs="UniversNextPro-LightCond"/>
          <w:color w:val="3A3A39"/>
          <w:sz w:val="24"/>
          <w:szCs w:val="24"/>
          <w:lang w:val="it-IT" w:eastAsia="en-US"/>
        </w:rPr>
        <w:tab/>
      </w:r>
      <w:r w:rsidRPr="00E413E1">
        <w:rPr>
          <w:rFonts w:ascii="UniversNextPro-LightCond" w:hAnsi="UniversNextPro-LightCond" w:cs="UniversNextPro-LightCond"/>
          <w:color w:val="3A3A39"/>
          <w:sz w:val="24"/>
          <w:szCs w:val="24"/>
          <w:lang w:val="it-IT" w:eastAsia="en-US"/>
        </w:rPr>
        <w:tab/>
      </w:r>
      <w:r w:rsidR="00B25CC4">
        <w:rPr>
          <w:noProof/>
        </w:rPr>
        <w:drawing>
          <wp:inline distT="0" distB="0" distL="0" distR="0" wp14:anchorId="66C78505" wp14:editId="3F23B6F6">
            <wp:extent cx="1498600" cy="1498600"/>
            <wp:effectExtent l="0" t="0" r="6350" b="635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231" t="9538" r="9538" b="9231"/>
                    <a:stretch/>
                  </pic:blipFill>
                  <pic:spPr bwMode="auto">
                    <a:xfrm>
                      <a:off x="0" y="0"/>
                      <a:ext cx="1498600" cy="149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57CDB65" w14:textId="26CC23C6" w:rsidR="00B25CC4" w:rsidRPr="00E413E1" w:rsidRDefault="00B25CC4" w:rsidP="005A63C6">
      <w:pPr>
        <w:pStyle w:val="xmsonormal"/>
        <w:shd w:val="clear" w:color="auto" w:fill="FFFFFF"/>
        <w:jc w:val="both"/>
        <w:rPr>
          <w:rFonts w:ascii="UniversNextPro-LightCond" w:hAnsi="UniversNextPro-LightCond" w:cs="UniversNextPro-LightCond"/>
          <w:color w:val="3A3A39"/>
          <w:sz w:val="20"/>
          <w:szCs w:val="20"/>
          <w:lang w:val="it-IT" w:eastAsia="en-US"/>
        </w:rPr>
      </w:pPr>
      <w:r w:rsidRPr="00E413E1">
        <w:rPr>
          <w:rFonts w:ascii="UniversNextPro-LightCond" w:hAnsi="UniversNextPro-LightCond" w:cs="UniversNextPro-LightCond"/>
          <w:color w:val="3A3A39"/>
          <w:sz w:val="20"/>
          <w:szCs w:val="20"/>
          <w:lang w:val="it-IT" w:eastAsia="en-US"/>
        </w:rPr>
        <w:t xml:space="preserve">QR-Code: </w:t>
      </w:r>
      <w:r w:rsidR="00A652B2" w:rsidRPr="00E413E1">
        <w:rPr>
          <w:rFonts w:ascii="UniversNextPro-LightCond" w:hAnsi="UniversNextPro-LightCond" w:cs="UniversNextPro-LightCond"/>
          <w:color w:val="3A3A39"/>
          <w:sz w:val="20"/>
          <w:szCs w:val="20"/>
          <w:lang w:val="it-IT" w:eastAsia="en-US"/>
        </w:rPr>
        <w:t xml:space="preserve">ACADEMY </w:t>
      </w:r>
      <w:proofErr w:type="spellStart"/>
      <w:r w:rsidR="00A652B2" w:rsidRPr="00E413E1">
        <w:rPr>
          <w:rFonts w:ascii="UniversNextPro-LightCond" w:hAnsi="UniversNextPro-LightCond" w:cs="UniversNextPro-LightCond"/>
          <w:color w:val="3A3A39"/>
          <w:sz w:val="20"/>
          <w:szCs w:val="20"/>
          <w:lang w:val="it-IT" w:eastAsia="en-US"/>
        </w:rPr>
        <w:t>virtuell</w:t>
      </w:r>
      <w:proofErr w:type="spellEnd"/>
      <w:r w:rsidR="00A652B2" w:rsidRPr="00E413E1">
        <w:rPr>
          <w:rFonts w:ascii="UniversNextPro-LightCond" w:hAnsi="UniversNextPro-LightCond" w:cs="UniversNextPro-LightCond"/>
          <w:color w:val="3A3A39"/>
          <w:sz w:val="20"/>
          <w:szCs w:val="20"/>
          <w:lang w:val="it-IT" w:eastAsia="en-US"/>
        </w:rPr>
        <w:tab/>
      </w:r>
      <w:r w:rsidR="00A652B2" w:rsidRPr="00E413E1">
        <w:rPr>
          <w:rFonts w:ascii="UniversNextPro-LightCond" w:hAnsi="UniversNextPro-LightCond" w:cs="UniversNextPro-LightCond"/>
          <w:color w:val="3A3A39"/>
          <w:sz w:val="20"/>
          <w:szCs w:val="20"/>
          <w:lang w:val="it-IT" w:eastAsia="en-US"/>
        </w:rPr>
        <w:tab/>
      </w:r>
      <w:r w:rsidR="00A652B2" w:rsidRPr="00E413E1">
        <w:rPr>
          <w:rFonts w:ascii="UniversNextPro-LightCond" w:hAnsi="UniversNextPro-LightCond" w:cs="UniversNextPro-LightCond"/>
          <w:color w:val="3A3A39"/>
          <w:sz w:val="20"/>
          <w:szCs w:val="20"/>
          <w:lang w:val="it-IT" w:eastAsia="en-US"/>
        </w:rPr>
        <w:tab/>
        <w:t xml:space="preserve">QR-Code: </w:t>
      </w:r>
      <w:r w:rsidRPr="00E413E1">
        <w:rPr>
          <w:rFonts w:ascii="UniversNextPro-LightCond" w:hAnsi="UniversNextPro-LightCond" w:cs="UniversNextPro-LightCond"/>
          <w:color w:val="3A3A39"/>
          <w:sz w:val="20"/>
          <w:szCs w:val="20"/>
          <w:lang w:val="it-IT" w:eastAsia="en-US"/>
        </w:rPr>
        <w:t xml:space="preserve">VITA </w:t>
      </w:r>
      <w:proofErr w:type="spellStart"/>
      <w:r w:rsidRPr="00E413E1">
        <w:rPr>
          <w:rFonts w:ascii="UniversNextPro-LightCond" w:hAnsi="UniversNextPro-LightCond" w:cs="UniversNextPro-LightCond"/>
          <w:color w:val="3A3A39"/>
          <w:sz w:val="20"/>
          <w:szCs w:val="20"/>
          <w:lang w:val="it-IT" w:eastAsia="en-US"/>
        </w:rPr>
        <w:t>Präsenzkurse</w:t>
      </w:r>
      <w:proofErr w:type="spellEnd"/>
      <w:r w:rsidRPr="00E413E1">
        <w:rPr>
          <w:rFonts w:ascii="UniversNextPro-LightCond" w:hAnsi="UniversNextPro-LightCond" w:cs="UniversNextPro-LightCond"/>
          <w:color w:val="3A3A39"/>
          <w:sz w:val="20"/>
          <w:szCs w:val="20"/>
          <w:lang w:val="it-IT" w:eastAsia="en-US"/>
        </w:rPr>
        <w:t xml:space="preserve"> </w:t>
      </w:r>
    </w:p>
    <w:p w14:paraId="00851F8D" w14:textId="0E1815AE" w:rsidR="00A652B2" w:rsidRPr="00E413E1" w:rsidRDefault="00A652B2" w:rsidP="005A63C6">
      <w:pPr>
        <w:pStyle w:val="xmsonormal"/>
        <w:shd w:val="clear" w:color="auto" w:fill="FFFFFF"/>
        <w:jc w:val="both"/>
        <w:rPr>
          <w:rFonts w:ascii="UniversNextPro-LightCond" w:hAnsi="UniversNextPro-LightCond" w:cs="UniversNextPro-LightCond"/>
          <w:color w:val="3A3A39"/>
          <w:sz w:val="20"/>
          <w:szCs w:val="20"/>
          <w:lang w:val="it-IT" w:eastAsia="en-US"/>
        </w:rPr>
      </w:pPr>
    </w:p>
    <w:p w14:paraId="4D046331" w14:textId="3C5E2FDF" w:rsidR="00A652B2" w:rsidRPr="00E413E1" w:rsidRDefault="00A652B2" w:rsidP="005A63C6">
      <w:pPr>
        <w:pStyle w:val="xmsonormal"/>
        <w:shd w:val="clear" w:color="auto" w:fill="FFFFFF"/>
        <w:jc w:val="both"/>
        <w:rPr>
          <w:rFonts w:ascii="UniversNextPro-LightCond" w:hAnsi="UniversNextPro-LightCond" w:cs="UniversNextPro-LightCond"/>
          <w:color w:val="3A3A39"/>
          <w:sz w:val="20"/>
          <w:szCs w:val="20"/>
          <w:lang w:val="it-IT" w:eastAsia="en-US"/>
        </w:rPr>
      </w:pPr>
    </w:p>
    <w:p w14:paraId="045F50BD" w14:textId="77777777" w:rsidR="00A652B2" w:rsidRPr="00E413E1" w:rsidRDefault="00A652B2" w:rsidP="005A63C6">
      <w:pPr>
        <w:pStyle w:val="xmsonormal"/>
        <w:shd w:val="clear" w:color="auto" w:fill="FFFFFF"/>
        <w:jc w:val="both"/>
        <w:rPr>
          <w:rFonts w:ascii="UniversNextPro-LightCond" w:hAnsi="UniversNextPro-LightCond" w:cs="UniversNextPro-LightCond"/>
          <w:color w:val="3A3A39"/>
          <w:sz w:val="20"/>
          <w:szCs w:val="20"/>
          <w:lang w:val="it-IT" w:eastAsia="en-US"/>
        </w:rPr>
      </w:pPr>
    </w:p>
    <w:p w14:paraId="7AB489F5" w14:textId="1E2235F5" w:rsidR="00AE69BB" w:rsidRPr="00E413E1" w:rsidRDefault="00E413E1" w:rsidP="005A63C6">
      <w:pPr>
        <w:pStyle w:val="xmsonormal"/>
        <w:shd w:val="clear" w:color="auto" w:fill="FFFFFF"/>
        <w:jc w:val="both"/>
        <w:rPr>
          <w:rFonts w:ascii="UniversNextPro-LightCond" w:hAnsi="UniversNextPro-LightCond" w:cs="UniversNextPro-LightCond"/>
          <w:color w:val="3A3A39"/>
          <w:sz w:val="20"/>
          <w:szCs w:val="20"/>
          <w:lang w:val="it-IT" w:eastAsia="en-US"/>
        </w:rPr>
      </w:pPr>
      <w:r w:rsidRPr="00E413E1">
        <w:rPr>
          <w:noProof/>
          <w:sz w:val="18"/>
          <w:szCs w:val="18"/>
        </w:rPr>
        <w:drawing>
          <wp:inline distT="0" distB="0" distL="0" distR="0" wp14:anchorId="5E8B2339" wp14:editId="614FDC68">
            <wp:extent cx="2768600" cy="1557336"/>
            <wp:effectExtent l="0" t="0" r="0" b="5080"/>
            <wp:docPr id="3" name="Grafik 3" descr="Ein Bild, das Text, ClipAr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Ein Bild, das Text, ClipArt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632" cy="1564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7CC961" w14:textId="64DBAE3C" w:rsidR="00E413E1" w:rsidRPr="00E413E1" w:rsidRDefault="00E413E1" w:rsidP="005A63C6">
      <w:pPr>
        <w:pStyle w:val="xmsonormal"/>
        <w:shd w:val="clear" w:color="auto" w:fill="FFFFFF"/>
        <w:jc w:val="both"/>
        <w:rPr>
          <w:rFonts w:ascii="UniversNextPro-LightCond" w:hAnsi="UniversNextPro-LightCond" w:cs="UniversNextPro-LightCond"/>
          <w:color w:val="3A3A39"/>
          <w:sz w:val="20"/>
          <w:szCs w:val="20"/>
          <w:lang w:eastAsia="en-US"/>
        </w:rPr>
      </w:pPr>
      <w:r w:rsidRPr="00E413E1">
        <w:rPr>
          <w:rFonts w:ascii="UniversNextPro-LightCond" w:hAnsi="UniversNextPro-LightCond" w:cs="UniversNextPro-LightCond"/>
          <w:color w:val="3A3A39"/>
          <w:sz w:val="20"/>
          <w:szCs w:val="20"/>
          <w:lang w:eastAsia="en-US"/>
        </w:rPr>
        <w:t xml:space="preserve">Abb. 1. </w:t>
      </w:r>
      <w:r w:rsidRPr="00E413E1">
        <w:rPr>
          <w:rFonts w:ascii="UniversNextPro-LightCond" w:hAnsi="UniversNextPro-LightCond" w:cs="UniversNextPro-LightCond"/>
          <w:color w:val="3A3A39"/>
          <w:sz w:val="20"/>
          <w:szCs w:val="20"/>
          <w:lang w:eastAsia="en-US"/>
        </w:rPr>
        <w:t>Neues Fortbildungsprogramm der VITA ACADEMY</w:t>
      </w:r>
    </w:p>
    <w:p w14:paraId="63795ADA" w14:textId="582EC9F7" w:rsidR="00AE69BB" w:rsidRDefault="00AE69BB" w:rsidP="005A63C6">
      <w:pPr>
        <w:pStyle w:val="xmsonormal"/>
        <w:shd w:val="clear" w:color="auto" w:fill="FFFFFF"/>
        <w:jc w:val="both"/>
        <w:rPr>
          <w:rFonts w:ascii="UniversNextPro-LightCond" w:hAnsi="UniversNextPro-LightCond" w:cs="UniversNextPro-LightCond"/>
          <w:color w:val="3A3A39"/>
          <w:sz w:val="24"/>
          <w:szCs w:val="24"/>
          <w:lang w:eastAsia="en-US"/>
        </w:rPr>
      </w:pPr>
    </w:p>
    <w:p w14:paraId="1606F754" w14:textId="77777777" w:rsidR="00E413E1" w:rsidRDefault="00E413E1" w:rsidP="005A63C6">
      <w:pPr>
        <w:pStyle w:val="xmsonormal"/>
        <w:shd w:val="clear" w:color="auto" w:fill="FFFFFF"/>
        <w:jc w:val="both"/>
        <w:rPr>
          <w:rFonts w:ascii="UniversNextPro-LightCond" w:hAnsi="UniversNextPro-LightCond" w:cs="UniversNextPro-LightCond"/>
          <w:color w:val="3A3A39"/>
          <w:sz w:val="24"/>
          <w:szCs w:val="24"/>
          <w:lang w:eastAsia="en-US"/>
        </w:rPr>
      </w:pPr>
    </w:p>
    <w:p w14:paraId="317F6CFE" w14:textId="77777777" w:rsidR="00E413E1" w:rsidRPr="00E413E1" w:rsidRDefault="00E413E1" w:rsidP="005A63C6">
      <w:pPr>
        <w:pStyle w:val="xmsonormal"/>
        <w:shd w:val="clear" w:color="auto" w:fill="FFFFFF"/>
        <w:jc w:val="both"/>
        <w:rPr>
          <w:rFonts w:ascii="UniversNextPro-LightCond" w:hAnsi="UniversNextPro-LightCond" w:cs="UniversNextPro-LightCond"/>
          <w:color w:val="3A3A39"/>
          <w:sz w:val="24"/>
          <w:szCs w:val="24"/>
          <w:lang w:eastAsia="en-US"/>
        </w:rPr>
      </w:pPr>
    </w:p>
    <w:p w14:paraId="2EAFA8C7" w14:textId="77777777" w:rsidR="00E413E1" w:rsidRPr="006D4E58" w:rsidRDefault="00E413E1" w:rsidP="00E413E1">
      <w:pPr>
        <w:spacing w:line="360" w:lineRule="auto"/>
        <w:jc w:val="both"/>
        <w:rPr>
          <w:i/>
          <w:iCs/>
          <w:sz w:val="20"/>
          <w:szCs w:val="20"/>
        </w:rPr>
      </w:pPr>
      <w:r w:rsidRPr="006D4E58">
        <w:rPr>
          <w:i/>
          <w:iCs/>
          <w:sz w:val="20"/>
          <w:szCs w:val="20"/>
        </w:rPr>
        <w:t>VITA</w:t>
      </w:r>
      <w:r w:rsidRPr="006D4E58">
        <w:rPr>
          <w:i/>
          <w:iCs/>
          <w:sz w:val="20"/>
          <w:szCs w:val="20"/>
          <w:vertAlign w:val="superscript"/>
        </w:rPr>
        <w:t>®</w:t>
      </w:r>
      <w:r w:rsidRPr="006D4E58">
        <w:rPr>
          <w:i/>
          <w:iCs/>
          <w:sz w:val="20"/>
          <w:szCs w:val="20"/>
        </w:rPr>
        <w:t xml:space="preserve"> und benannte VITA-Produkte sind eingetragene Marken der VITA Zahnfabrik H. Rauter GmbH &amp; Co. KG, Bad Säckingen, Deutschland. </w:t>
      </w:r>
    </w:p>
    <w:p w14:paraId="156D695C" w14:textId="526716B2" w:rsidR="005A63C6" w:rsidRPr="00E413E1" w:rsidRDefault="00E413E1" w:rsidP="00E413E1">
      <w:pPr>
        <w:spacing w:line="360" w:lineRule="auto"/>
        <w:rPr>
          <w:sz w:val="24"/>
          <w:szCs w:val="24"/>
        </w:rPr>
      </w:pPr>
      <w:r w:rsidRPr="006D4E58">
        <w:rPr>
          <w:b/>
          <w:sz w:val="20"/>
          <w:szCs w:val="20"/>
        </w:rPr>
        <w:t>Bei Abdruck Belegexemplar erbeten.</w:t>
      </w:r>
    </w:p>
    <w:sectPr w:rsidR="005A63C6" w:rsidRPr="00E413E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NextPro-BoldCon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NextPro-LightCon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C4A"/>
    <w:rsid w:val="000606CA"/>
    <w:rsid w:val="00187C4A"/>
    <w:rsid w:val="00193C0B"/>
    <w:rsid w:val="001E4B97"/>
    <w:rsid w:val="003004AA"/>
    <w:rsid w:val="00386035"/>
    <w:rsid w:val="003C5A9F"/>
    <w:rsid w:val="003D510A"/>
    <w:rsid w:val="00410912"/>
    <w:rsid w:val="0044223D"/>
    <w:rsid w:val="00454B6A"/>
    <w:rsid w:val="00460403"/>
    <w:rsid w:val="004B377E"/>
    <w:rsid w:val="005148B2"/>
    <w:rsid w:val="00571942"/>
    <w:rsid w:val="005A63C6"/>
    <w:rsid w:val="005D3091"/>
    <w:rsid w:val="007F1F41"/>
    <w:rsid w:val="0092301E"/>
    <w:rsid w:val="00936FA9"/>
    <w:rsid w:val="009C1842"/>
    <w:rsid w:val="00A33834"/>
    <w:rsid w:val="00A652B2"/>
    <w:rsid w:val="00AE69BB"/>
    <w:rsid w:val="00B145DC"/>
    <w:rsid w:val="00B25CC4"/>
    <w:rsid w:val="00DF115F"/>
    <w:rsid w:val="00E00377"/>
    <w:rsid w:val="00E322D3"/>
    <w:rsid w:val="00E413E1"/>
    <w:rsid w:val="00EE22E4"/>
    <w:rsid w:val="00F60C26"/>
    <w:rsid w:val="00FA3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AA577"/>
  <w15:chartTrackingRefBased/>
  <w15:docId w15:val="{8510CB31-0BEB-43B5-93D8-1203CE86A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5A63C6"/>
    <w:rPr>
      <w:color w:val="0000FF"/>
      <w:u w:val="single"/>
    </w:rPr>
  </w:style>
  <w:style w:type="paragraph" w:customStyle="1" w:styleId="xmsonormal">
    <w:name w:val="x_msonormal"/>
    <w:basedOn w:val="Standard"/>
    <w:rsid w:val="005A63C6"/>
    <w:pPr>
      <w:spacing w:after="0" w:line="240" w:lineRule="auto"/>
    </w:pPr>
    <w:rPr>
      <w:rFonts w:ascii="Calibri" w:hAnsi="Calibri" w:cs="Calibri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A63C6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7194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7194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7194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7194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71942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A338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9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Löw, Johannes</dc:creator>
  <cp:keywords/>
  <dc:description/>
  <cp:lastModifiedBy>Schulz, Elena</cp:lastModifiedBy>
  <cp:revision>72</cp:revision>
  <dcterms:created xsi:type="dcterms:W3CDTF">2022-01-27T13:11:00Z</dcterms:created>
  <dcterms:modified xsi:type="dcterms:W3CDTF">2022-03-15T11:10:00Z</dcterms:modified>
</cp:coreProperties>
</file>